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A2DAE" w:rsidRPr="009A2DAE" w:rsidTr="001E1387">
        <w:tc>
          <w:tcPr>
            <w:tcW w:w="3261" w:type="dxa"/>
            <w:shd w:val="clear" w:color="auto" w:fill="E7E6E6"/>
          </w:tcPr>
          <w:p w:rsidR="0075328A" w:rsidRPr="009A2DAE" w:rsidRDefault="009B60C5" w:rsidP="0075328A">
            <w:pPr>
              <w:rPr>
                <w:b/>
                <w:sz w:val="24"/>
                <w:szCs w:val="24"/>
              </w:rPr>
            </w:pPr>
            <w:r w:rsidRPr="009A2DA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5328A" w:rsidRPr="009A2DAE" w:rsidRDefault="00F61CE0" w:rsidP="00230905">
            <w:pPr>
              <w:rPr>
                <w:sz w:val="24"/>
                <w:szCs w:val="24"/>
              </w:rPr>
            </w:pPr>
            <w:r w:rsidRPr="009A2DAE">
              <w:rPr>
                <w:b/>
                <w:sz w:val="24"/>
                <w:szCs w:val="24"/>
              </w:rPr>
              <w:t>Межкультурное взаимодействие в сфере гостеприимства</w:t>
            </w:r>
          </w:p>
        </w:tc>
      </w:tr>
      <w:tr w:rsidR="009A2DAE" w:rsidRPr="009A2DAE" w:rsidTr="001E1387">
        <w:tc>
          <w:tcPr>
            <w:tcW w:w="3261" w:type="dxa"/>
            <w:shd w:val="clear" w:color="auto" w:fill="E7E6E6"/>
          </w:tcPr>
          <w:p w:rsidR="00A30025" w:rsidRPr="009A2DAE" w:rsidRDefault="00A30025" w:rsidP="009B60C5">
            <w:pPr>
              <w:rPr>
                <w:b/>
                <w:sz w:val="24"/>
                <w:szCs w:val="24"/>
              </w:rPr>
            </w:pPr>
            <w:r w:rsidRPr="009A2DA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30025" w:rsidRPr="009A2DAE" w:rsidRDefault="00F61CE0" w:rsidP="00F61CE0">
            <w:pPr>
              <w:rPr>
                <w:sz w:val="24"/>
                <w:szCs w:val="24"/>
              </w:rPr>
            </w:pPr>
            <w:r w:rsidRPr="009A2DAE">
              <w:rPr>
                <w:sz w:val="24"/>
                <w:szCs w:val="24"/>
              </w:rPr>
              <w:t>38</w:t>
            </w:r>
            <w:r w:rsidR="00846320" w:rsidRPr="009A2DAE">
              <w:rPr>
                <w:sz w:val="24"/>
                <w:szCs w:val="24"/>
              </w:rPr>
              <w:t>.0</w:t>
            </w:r>
            <w:r w:rsidRPr="009A2DAE">
              <w:rPr>
                <w:sz w:val="24"/>
                <w:szCs w:val="24"/>
              </w:rPr>
              <w:t>4</w:t>
            </w:r>
            <w:r w:rsidR="00846320" w:rsidRPr="009A2DAE">
              <w:rPr>
                <w:sz w:val="24"/>
                <w:szCs w:val="24"/>
              </w:rPr>
              <w:t>.0</w:t>
            </w:r>
            <w:r w:rsidRPr="009A2DAE">
              <w:rPr>
                <w:sz w:val="24"/>
                <w:szCs w:val="24"/>
              </w:rPr>
              <w:t>2</w:t>
            </w:r>
            <w:r w:rsidR="00A30025" w:rsidRPr="009A2D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A30025" w:rsidRPr="009A2DAE" w:rsidRDefault="00F61CE0" w:rsidP="006E50C3">
            <w:pPr>
              <w:rPr>
                <w:sz w:val="24"/>
                <w:szCs w:val="24"/>
              </w:rPr>
            </w:pPr>
            <w:r w:rsidRPr="009A2DAE">
              <w:rPr>
                <w:sz w:val="24"/>
                <w:szCs w:val="24"/>
              </w:rPr>
              <w:t>Менеджмент</w:t>
            </w:r>
          </w:p>
        </w:tc>
      </w:tr>
      <w:tr w:rsidR="009A2DAE" w:rsidRPr="009A2DAE" w:rsidTr="001E1387">
        <w:tc>
          <w:tcPr>
            <w:tcW w:w="3261" w:type="dxa"/>
            <w:shd w:val="clear" w:color="auto" w:fill="E7E6E6"/>
          </w:tcPr>
          <w:p w:rsidR="009B60C5" w:rsidRPr="009A2DAE" w:rsidRDefault="009B60C5" w:rsidP="009B60C5">
            <w:pPr>
              <w:rPr>
                <w:b/>
                <w:sz w:val="24"/>
                <w:szCs w:val="24"/>
              </w:rPr>
            </w:pPr>
            <w:r w:rsidRPr="009A2DA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60C5" w:rsidRPr="009A2DAE" w:rsidRDefault="00F61CE0" w:rsidP="00846320">
            <w:pPr>
              <w:rPr>
                <w:sz w:val="24"/>
                <w:szCs w:val="24"/>
              </w:rPr>
            </w:pPr>
            <w:r w:rsidRPr="009A2DAE">
              <w:rPr>
                <w:sz w:val="24"/>
                <w:szCs w:val="24"/>
              </w:rPr>
              <w:t>Управление в индустрии туризма, гостеприимства и ресторанного бизнеса</w:t>
            </w:r>
          </w:p>
        </w:tc>
      </w:tr>
      <w:tr w:rsidR="009A2DAE" w:rsidRPr="009A2DAE" w:rsidTr="001E1387">
        <w:tc>
          <w:tcPr>
            <w:tcW w:w="3261" w:type="dxa"/>
            <w:shd w:val="clear" w:color="auto" w:fill="E7E6E6"/>
          </w:tcPr>
          <w:p w:rsidR="00230905" w:rsidRPr="009A2DAE" w:rsidRDefault="00230905" w:rsidP="009B60C5">
            <w:pPr>
              <w:rPr>
                <w:b/>
                <w:sz w:val="24"/>
                <w:szCs w:val="24"/>
              </w:rPr>
            </w:pPr>
            <w:r w:rsidRPr="009A2DA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30905" w:rsidRPr="009A2DAE" w:rsidRDefault="00F61CE0" w:rsidP="009B60C5">
            <w:pPr>
              <w:rPr>
                <w:sz w:val="24"/>
                <w:szCs w:val="24"/>
              </w:rPr>
            </w:pPr>
            <w:r w:rsidRPr="009A2DAE">
              <w:rPr>
                <w:sz w:val="24"/>
                <w:szCs w:val="24"/>
              </w:rPr>
              <w:t>3</w:t>
            </w:r>
            <w:r w:rsidR="00230905" w:rsidRPr="009A2DAE">
              <w:rPr>
                <w:sz w:val="24"/>
                <w:szCs w:val="24"/>
              </w:rPr>
              <w:t xml:space="preserve"> з.е.</w:t>
            </w:r>
          </w:p>
        </w:tc>
      </w:tr>
      <w:tr w:rsidR="009A2DAE" w:rsidRPr="009A2DAE" w:rsidTr="001E1387">
        <w:tc>
          <w:tcPr>
            <w:tcW w:w="3261" w:type="dxa"/>
            <w:shd w:val="clear" w:color="auto" w:fill="E7E6E6"/>
          </w:tcPr>
          <w:p w:rsidR="009B60C5" w:rsidRPr="009A2DAE" w:rsidRDefault="009B60C5" w:rsidP="009B60C5">
            <w:pPr>
              <w:rPr>
                <w:b/>
                <w:sz w:val="24"/>
                <w:szCs w:val="24"/>
              </w:rPr>
            </w:pPr>
            <w:r w:rsidRPr="009A2DA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30905" w:rsidRPr="009A2DAE" w:rsidRDefault="00F61CE0" w:rsidP="009B60C5">
            <w:pPr>
              <w:rPr>
                <w:sz w:val="24"/>
                <w:szCs w:val="24"/>
              </w:rPr>
            </w:pPr>
            <w:r w:rsidRPr="009A2DAE">
              <w:rPr>
                <w:sz w:val="24"/>
                <w:szCs w:val="24"/>
              </w:rPr>
              <w:t>Экзамен</w:t>
            </w:r>
          </w:p>
        </w:tc>
      </w:tr>
      <w:tr w:rsidR="009A2DAE" w:rsidRPr="009A2DAE" w:rsidTr="001E1387">
        <w:tc>
          <w:tcPr>
            <w:tcW w:w="3261" w:type="dxa"/>
            <w:shd w:val="clear" w:color="auto" w:fill="E7E6E6"/>
          </w:tcPr>
          <w:p w:rsidR="00CB2C49" w:rsidRPr="009A2DAE" w:rsidRDefault="00CB2C49" w:rsidP="00CB2C49">
            <w:pPr>
              <w:rPr>
                <w:b/>
                <w:sz w:val="24"/>
                <w:szCs w:val="24"/>
              </w:rPr>
            </w:pPr>
            <w:r w:rsidRPr="009A2DA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9A2DAE" w:rsidRDefault="009A2DAE" w:rsidP="008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46320" w:rsidRPr="009A2DAE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9A2DAE" w:rsidRPr="009A2DAE" w:rsidTr="001E1387">
        <w:tc>
          <w:tcPr>
            <w:tcW w:w="10490" w:type="dxa"/>
            <w:gridSpan w:val="3"/>
            <w:shd w:val="clear" w:color="auto" w:fill="E7E6E6"/>
          </w:tcPr>
          <w:p w:rsidR="00CB2C49" w:rsidRPr="009A2DAE" w:rsidRDefault="00CB2C49" w:rsidP="009A2DAE">
            <w:pPr>
              <w:rPr>
                <w:b/>
                <w:sz w:val="24"/>
                <w:szCs w:val="24"/>
              </w:rPr>
            </w:pPr>
            <w:r w:rsidRPr="009A2DAE">
              <w:rPr>
                <w:b/>
                <w:sz w:val="24"/>
                <w:szCs w:val="24"/>
              </w:rPr>
              <w:t>Крат</w:t>
            </w:r>
            <w:r w:rsidR="009A2DAE">
              <w:rPr>
                <w:b/>
                <w:sz w:val="24"/>
                <w:szCs w:val="24"/>
              </w:rPr>
              <w:t>к</w:t>
            </w:r>
            <w:r w:rsidRPr="009A2DAE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9A2DAE" w:rsidRPr="009A2DAE" w:rsidTr="001E1387">
        <w:tc>
          <w:tcPr>
            <w:tcW w:w="10490" w:type="dxa"/>
            <w:gridSpan w:val="3"/>
            <w:shd w:val="clear" w:color="auto" w:fill="auto"/>
          </w:tcPr>
          <w:p w:rsidR="00241988" w:rsidRPr="009A2DAE" w:rsidRDefault="00241988" w:rsidP="00F83F73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9A2DAE">
              <w:rPr>
                <w:rFonts w:eastAsia="Calibri"/>
                <w:sz w:val="24"/>
                <w:szCs w:val="24"/>
              </w:rPr>
              <w:t xml:space="preserve">Тема 1. </w:t>
            </w:r>
            <w:r w:rsidR="00F61CE0" w:rsidRPr="009A2DAE">
              <w:rPr>
                <w:rFonts w:eastAsia="Calibri"/>
                <w:sz w:val="24"/>
                <w:szCs w:val="24"/>
              </w:rPr>
              <w:t>Понятие</w:t>
            </w:r>
            <w:r w:rsidR="00F83F73" w:rsidRPr="009A2DAE">
              <w:rPr>
                <w:rFonts w:eastAsia="Calibri"/>
                <w:sz w:val="24"/>
                <w:szCs w:val="24"/>
              </w:rPr>
              <w:t xml:space="preserve"> и специфика</w:t>
            </w:r>
            <w:r w:rsidR="00F61CE0" w:rsidRPr="009A2DAE">
              <w:rPr>
                <w:rFonts w:eastAsia="Calibri"/>
                <w:sz w:val="24"/>
                <w:szCs w:val="24"/>
              </w:rPr>
              <w:t xml:space="preserve"> межкультурного взаимодействия в сфере гостеприимства</w:t>
            </w:r>
          </w:p>
        </w:tc>
      </w:tr>
      <w:tr w:rsidR="009A2DAE" w:rsidRPr="009A2DAE" w:rsidTr="001E1387">
        <w:tc>
          <w:tcPr>
            <w:tcW w:w="10490" w:type="dxa"/>
            <w:gridSpan w:val="3"/>
            <w:shd w:val="clear" w:color="auto" w:fill="auto"/>
          </w:tcPr>
          <w:p w:rsidR="00241988" w:rsidRPr="009A2DAE" w:rsidRDefault="00241988" w:rsidP="00F83F73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9A2DAE">
              <w:rPr>
                <w:sz w:val="24"/>
                <w:szCs w:val="24"/>
              </w:rPr>
              <w:t xml:space="preserve">Тема 2. </w:t>
            </w:r>
            <w:r w:rsidR="00F83F73" w:rsidRPr="009A2DAE">
              <w:rPr>
                <w:sz w:val="24"/>
                <w:szCs w:val="24"/>
              </w:rPr>
              <w:t>Культура и ее основные характеристики</w:t>
            </w:r>
          </w:p>
        </w:tc>
      </w:tr>
      <w:tr w:rsidR="009A2DAE" w:rsidRPr="009A2DAE" w:rsidTr="001E1387">
        <w:tc>
          <w:tcPr>
            <w:tcW w:w="10490" w:type="dxa"/>
            <w:gridSpan w:val="3"/>
            <w:shd w:val="clear" w:color="auto" w:fill="auto"/>
          </w:tcPr>
          <w:p w:rsidR="00241988" w:rsidRPr="009A2DAE" w:rsidRDefault="00241988" w:rsidP="001E1387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9A2DAE">
              <w:rPr>
                <w:rFonts w:eastAsia="Calibri"/>
                <w:sz w:val="24"/>
                <w:szCs w:val="24"/>
              </w:rPr>
              <w:t xml:space="preserve">Тема 3. </w:t>
            </w:r>
            <w:r w:rsidR="00F83F73" w:rsidRPr="009A2DAE">
              <w:rPr>
                <w:sz w:val="24"/>
                <w:szCs w:val="24"/>
              </w:rPr>
              <w:t>Особенности взаимодействия с представителями разных культур</w:t>
            </w:r>
          </w:p>
        </w:tc>
      </w:tr>
      <w:tr w:rsidR="009A2DAE" w:rsidRPr="009A2DAE" w:rsidTr="001E1387">
        <w:tc>
          <w:tcPr>
            <w:tcW w:w="10490" w:type="dxa"/>
            <w:gridSpan w:val="3"/>
            <w:shd w:val="clear" w:color="auto" w:fill="auto"/>
          </w:tcPr>
          <w:p w:rsidR="00241988" w:rsidRPr="009A2DAE" w:rsidRDefault="00241988" w:rsidP="00F83F73">
            <w:pPr>
              <w:rPr>
                <w:spacing w:val="-4"/>
                <w:sz w:val="24"/>
                <w:szCs w:val="24"/>
              </w:rPr>
            </w:pPr>
            <w:r w:rsidRPr="009A2DAE">
              <w:rPr>
                <w:spacing w:val="-4"/>
                <w:sz w:val="24"/>
                <w:szCs w:val="24"/>
              </w:rPr>
              <w:t xml:space="preserve">Тема 4. </w:t>
            </w:r>
            <w:r w:rsidR="00F83F73" w:rsidRPr="009A2DAE">
              <w:rPr>
                <w:spacing w:val="-4"/>
                <w:sz w:val="24"/>
                <w:szCs w:val="24"/>
              </w:rPr>
              <w:t xml:space="preserve">Ошибки межкультурного взаимодействия </w:t>
            </w:r>
          </w:p>
        </w:tc>
      </w:tr>
      <w:tr w:rsidR="009A2DAE" w:rsidRPr="009A2DAE" w:rsidTr="001E1387">
        <w:tc>
          <w:tcPr>
            <w:tcW w:w="10490" w:type="dxa"/>
            <w:gridSpan w:val="3"/>
            <w:shd w:val="clear" w:color="auto" w:fill="auto"/>
          </w:tcPr>
          <w:p w:rsidR="00241988" w:rsidRPr="009A2DAE" w:rsidRDefault="00241988" w:rsidP="001E1387">
            <w:pPr>
              <w:tabs>
                <w:tab w:val="left" w:pos="2694"/>
              </w:tabs>
              <w:rPr>
                <w:spacing w:val="-4"/>
                <w:sz w:val="24"/>
                <w:szCs w:val="24"/>
              </w:rPr>
            </w:pPr>
            <w:r w:rsidRPr="009A2DAE">
              <w:rPr>
                <w:spacing w:val="-4"/>
                <w:sz w:val="24"/>
                <w:szCs w:val="24"/>
              </w:rPr>
              <w:t xml:space="preserve">Тема 5. </w:t>
            </w:r>
            <w:r w:rsidR="00F83F73" w:rsidRPr="009A2DAE">
              <w:rPr>
                <w:spacing w:val="-4"/>
                <w:sz w:val="24"/>
                <w:szCs w:val="24"/>
              </w:rPr>
              <w:t>Мультикультурное взаимодействие в сфере гостеприимства</w:t>
            </w:r>
          </w:p>
        </w:tc>
      </w:tr>
      <w:tr w:rsidR="009A2DAE" w:rsidRPr="009A2DAE" w:rsidTr="001E1387">
        <w:tc>
          <w:tcPr>
            <w:tcW w:w="10490" w:type="dxa"/>
            <w:gridSpan w:val="3"/>
            <w:shd w:val="clear" w:color="auto" w:fill="E7E6E6"/>
          </w:tcPr>
          <w:p w:rsidR="00241988" w:rsidRPr="009A2DAE" w:rsidRDefault="00241988" w:rsidP="001E13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2DAE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9A2DAE" w:rsidRPr="009A2DAE" w:rsidTr="001E1387">
        <w:tc>
          <w:tcPr>
            <w:tcW w:w="10490" w:type="dxa"/>
            <w:gridSpan w:val="3"/>
            <w:shd w:val="clear" w:color="auto" w:fill="auto"/>
          </w:tcPr>
          <w:p w:rsidR="00241988" w:rsidRPr="009A2DAE" w:rsidRDefault="00241988" w:rsidP="008D0781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9A2DA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371A8" w:rsidRPr="009A2DAE" w:rsidRDefault="002371A8" w:rsidP="008D0781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kern w:val="0"/>
                <w:sz w:val="24"/>
                <w:szCs w:val="24"/>
              </w:rPr>
            </w:pPr>
            <w:r w:rsidRPr="009A2DAE">
              <w:rPr>
                <w:sz w:val="24"/>
                <w:szCs w:val="24"/>
              </w:rPr>
              <w:t>Безрукова, Н. Л. Технологии обслуживания в гостиничном предприятии [Электронный ресурс] : учебно-методическое пособие / Н. Л. Безрукова ; М-во образования и науки Рос. Федерации, Моск. пед. гос. ун-т. - Москва : МПГУ, 2018. - 192 с.</w:t>
            </w:r>
            <w:r w:rsidR="008D0781" w:rsidRPr="009A2DAE">
              <w:rPr>
                <w:sz w:val="24"/>
                <w:szCs w:val="24"/>
              </w:rPr>
              <w:t xml:space="preserve"> </w:t>
            </w:r>
            <w:hyperlink r:id="rId8" w:tooltip="читать полный текст" w:history="1">
              <w:r w:rsidRPr="009A2DA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http://znanium.com/go.php?id=1020587</w:t>
              </w:r>
            </w:hyperlink>
          </w:p>
          <w:p w:rsidR="002371A8" w:rsidRPr="009A2DAE" w:rsidRDefault="002371A8" w:rsidP="008D0781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kern w:val="0"/>
                <w:sz w:val="24"/>
                <w:szCs w:val="24"/>
              </w:rPr>
            </w:pPr>
            <w:r w:rsidRPr="009A2DAE">
              <w:rPr>
                <w:sz w:val="24"/>
                <w:szCs w:val="24"/>
              </w:rPr>
              <w:t>Щеникова, Н. В. Традиции и культура питания народов мира [Электронный ресурс] : учебное пособие для студентов вузов, обучающихся по специальностям 230500 "Социально-культурный сервис и туризм", 230800 "Туризм", 060800 "Экономика и управление на предприятиях туризма и гостиничного хозяйства" / Н. В. Щеникова. - Москва : ФОРУМ: ИНФРА-М, 2015. - 296 с.</w:t>
            </w:r>
            <w:r w:rsidR="008D0781" w:rsidRPr="009A2DAE">
              <w:rPr>
                <w:sz w:val="24"/>
                <w:szCs w:val="24"/>
              </w:rPr>
              <w:t xml:space="preserve"> </w:t>
            </w:r>
            <w:hyperlink r:id="rId9" w:tooltip="читать полный текст" w:history="1">
              <w:r w:rsidRPr="009A2DA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http://znanium.com/go.php?id=469955</w:t>
              </w:r>
            </w:hyperlink>
          </w:p>
          <w:p w:rsidR="002371A8" w:rsidRPr="009A2DAE" w:rsidRDefault="008D0781" w:rsidP="008D0781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kern w:val="0"/>
                <w:sz w:val="24"/>
                <w:szCs w:val="24"/>
              </w:rPr>
            </w:pPr>
            <w:r w:rsidRPr="009A2DAE">
              <w:rPr>
                <w:sz w:val="24"/>
                <w:szCs w:val="24"/>
              </w:rPr>
              <w:t xml:space="preserve">Матвеева, А. И. Основы деловых коммуникаций [Текст] : учебное пособие / А. И. Матвеева, А. В. Сарапульцева ; М-во образования и науки Рос. Федерации, Урал. гос. экон. ун-т. - Екатеринбург : [Издательство УрГЭУ], 2017. - 113 с. </w:t>
            </w:r>
            <w:hyperlink r:id="rId10" w:tooltip="читать полный текст" w:history="1">
              <w:r w:rsidRPr="009A2DAE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http://lib.usue.ru/resource/limit/ump/18/p490474.pdf</w:t>
              </w:r>
            </w:hyperlink>
            <w:r w:rsidRPr="009A2DAE">
              <w:rPr>
                <w:sz w:val="24"/>
                <w:szCs w:val="24"/>
              </w:rPr>
              <w:t> 40экз.</w:t>
            </w:r>
          </w:p>
          <w:p w:rsidR="00241988" w:rsidRPr="009A2DAE" w:rsidRDefault="00241988" w:rsidP="008D0781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9A2DA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371A8" w:rsidRPr="009A2DAE" w:rsidRDefault="002371A8" w:rsidP="00B0331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360"/>
              </w:tabs>
              <w:suppressAutoHyphens w:val="0"/>
              <w:autoSpaceDN/>
              <w:ind w:left="289" w:hanging="289"/>
              <w:textAlignment w:val="auto"/>
              <w:rPr>
                <w:kern w:val="0"/>
                <w:sz w:val="24"/>
                <w:szCs w:val="24"/>
              </w:rPr>
            </w:pPr>
            <w:r w:rsidRPr="009A2DAE">
              <w:rPr>
                <w:sz w:val="24"/>
                <w:szCs w:val="24"/>
              </w:rPr>
              <w:t>Скобкин, С. С. Практика сервиса в индустрии</w:t>
            </w:r>
            <w:r w:rsidR="008D0781" w:rsidRPr="009A2DAE">
              <w:rPr>
                <w:sz w:val="24"/>
                <w:szCs w:val="24"/>
              </w:rPr>
              <w:t xml:space="preserve"> </w:t>
            </w:r>
            <w:r w:rsidRPr="009A2DAE">
              <w:rPr>
                <w:bCs/>
                <w:sz w:val="24"/>
                <w:szCs w:val="24"/>
              </w:rPr>
              <w:t>гостеприимства</w:t>
            </w:r>
            <w:r w:rsidR="008D0781" w:rsidRPr="009A2DAE">
              <w:rPr>
                <w:bCs/>
                <w:sz w:val="24"/>
                <w:szCs w:val="24"/>
              </w:rPr>
              <w:t xml:space="preserve"> </w:t>
            </w:r>
            <w:r w:rsidRPr="009A2DAE">
              <w:rPr>
                <w:sz w:val="24"/>
                <w:szCs w:val="24"/>
              </w:rPr>
              <w:t>и туризма [Электронный ресурс] : учебное пособие / С. С. Скобкин. - Москва : Магистр: ИНФРА-М, 2014. - 496 с.</w:t>
            </w:r>
            <w:r w:rsidR="008D0781" w:rsidRPr="009A2DAE">
              <w:rPr>
                <w:sz w:val="24"/>
                <w:szCs w:val="24"/>
              </w:rPr>
              <w:t xml:space="preserve"> </w:t>
            </w:r>
            <w:hyperlink r:id="rId11" w:tooltip="читать полный текст" w:history="1">
              <w:r w:rsidRPr="009A2DA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http://znanium.com/go.php?id=468869</w:t>
              </w:r>
            </w:hyperlink>
          </w:p>
          <w:p w:rsidR="008D0781" w:rsidRPr="009A2DAE" w:rsidRDefault="008D0781" w:rsidP="00B0331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360"/>
              </w:tabs>
              <w:suppressAutoHyphens w:val="0"/>
              <w:autoSpaceDN/>
              <w:ind w:left="289" w:hanging="289"/>
              <w:textAlignment w:val="auto"/>
              <w:rPr>
                <w:kern w:val="0"/>
                <w:sz w:val="24"/>
                <w:szCs w:val="24"/>
              </w:rPr>
            </w:pPr>
            <w:r w:rsidRPr="009A2DAE">
              <w:rPr>
                <w:sz w:val="24"/>
                <w:szCs w:val="24"/>
              </w:rPr>
              <w:t xml:space="preserve">Гальчук, Л. М. Основы кросс-культурной коммуникации и менеджмента: практический курс [Электронный ресурс] : учебное пособие для студентов вузов, обучающихся по специальностям "Теория и практика </w:t>
            </w:r>
            <w:r w:rsidRPr="009A2DAE">
              <w:rPr>
                <w:bCs/>
                <w:sz w:val="24"/>
                <w:szCs w:val="24"/>
              </w:rPr>
              <w:t>межкультурн</w:t>
            </w:r>
            <w:r w:rsidRPr="009A2DAE">
              <w:rPr>
                <w:sz w:val="24"/>
                <w:szCs w:val="24"/>
              </w:rPr>
              <w:t xml:space="preserve">ой коммуникации", "Международные отношения", "Мировая экономика", "Социально-культурный сервис и туризм" / Л. М. Гальчук. - Москва : Вузовский учебник: ИНФРА-М, 2015. - 240 с. </w:t>
            </w:r>
            <w:hyperlink r:id="rId12" w:tooltip="читать полный текст" w:history="1">
              <w:r w:rsidRPr="009A2DA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http://znanium.com/go.php?id=472675</w:t>
              </w:r>
            </w:hyperlink>
          </w:p>
          <w:p w:rsidR="00241988" w:rsidRPr="009A2DAE" w:rsidRDefault="008D0781" w:rsidP="00B0331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360"/>
              </w:tabs>
              <w:suppressAutoHyphens w:val="0"/>
              <w:autoSpaceDN/>
              <w:ind w:left="289" w:hanging="289"/>
              <w:textAlignment w:val="auto"/>
              <w:rPr>
                <w:kern w:val="0"/>
                <w:sz w:val="24"/>
                <w:szCs w:val="24"/>
              </w:rPr>
            </w:pPr>
            <w:r w:rsidRPr="009A2DAE">
              <w:rPr>
                <w:sz w:val="24"/>
                <w:szCs w:val="24"/>
              </w:rPr>
              <w:t xml:space="preserve">Кузнецов, И. Н. Деловой этикет [Электронный ресурс] : учебное пособие / И. Н. Кузнецов. - Москва : ИНФРА-М, 2014. - 348 с. </w:t>
            </w:r>
            <w:hyperlink r:id="rId13" w:tooltip="читать полный текст" w:history="1">
              <w:r w:rsidRPr="009A2DAE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http://znanium.com/go.php?id=461190</w:t>
              </w:r>
            </w:hyperlink>
          </w:p>
        </w:tc>
      </w:tr>
      <w:tr w:rsidR="009A2DAE" w:rsidRPr="009A2DAE" w:rsidTr="001E1387">
        <w:tc>
          <w:tcPr>
            <w:tcW w:w="10490" w:type="dxa"/>
            <w:gridSpan w:val="3"/>
            <w:shd w:val="clear" w:color="auto" w:fill="E7E6E6"/>
          </w:tcPr>
          <w:p w:rsidR="00241988" w:rsidRPr="009A2DAE" w:rsidRDefault="00241988" w:rsidP="001E138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A2DA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A2DAE" w:rsidRPr="009A2DAE" w:rsidTr="001E1387">
        <w:tc>
          <w:tcPr>
            <w:tcW w:w="10490" w:type="dxa"/>
            <w:gridSpan w:val="3"/>
            <w:shd w:val="clear" w:color="auto" w:fill="auto"/>
          </w:tcPr>
          <w:p w:rsidR="00241988" w:rsidRPr="009A2DAE" w:rsidRDefault="00241988" w:rsidP="00241988">
            <w:pPr>
              <w:rPr>
                <w:b/>
                <w:sz w:val="24"/>
                <w:szCs w:val="24"/>
              </w:rPr>
            </w:pPr>
            <w:r w:rsidRPr="009A2DAE">
              <w:rPr>
                <w:b/>
                <w:sz w:val="24"/>
                <w:szCs w:val="24"/>
              </w:rPr>
              <w:t>Перечень лиценз</w:t>
            </w:r>
            <w:r w:rsidR="002103EB" w:rsidRPr="009A2DAE">
              <w:rPr>
                <w:b/>
                <w:sz w:val="24"/>
                <w:szCs w:val="24"/>
              </w:rPr>
              <w:t>ионное программное обеспечение:</w:t>
            </w:r>
          </w:p>
          <w:p w:rsidR="00241988" w:rsidRPr="009A2DAE" w:rsidRDefault="00241988" w:rsidP="001E1387">
            <w:pPr>
              <w:jc w:val="both"/>
              <w:rPr>
                <w:sz w:val="24"/>
                <w:szCs w:val="24"/>
              </w:rPr>
            </w:pPr>
            <w:r w:rsidRPr="009A2DA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41988" w:rsidRPr="009A2DAE" w:rsidRDefault="00241988" w:rsidP="001E1387">
            <w:pPr>
              <w:jc w:val="both"/>
              <w:rPr>
                <w:sz w:val="24"/>
                <w:szCs w:val="24"/>
              </w:rPr>
            </w:pPr>
            <w:r w:rsidRPr="009A2DA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41988" w:rsidRPr="009A2DAE" w:rsidRDefault="00241988" w:rsidP="00241988">
            <w:pPr>
              <w:rPr>
                <w:b/>
                <w:sz w:val="24"/>
                <w:szCs w:val="24"/>
              </w:rPr>
            </w:pPr>
            <w:r w:rsidRPr="009A2DA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41988" w:rsidRPr="009A2DAE" w:rsidRDefault="00241988" w:rsidP="00241988">
            <w:pPr>
              <w:rPr>
                <w:sz w:val="24"/>
                <w:szCs w:val="24"/>
              </w:rPr>
            </w:pPr>
            <w:r w:rsidRPr="009A2DAE">
              <w:rPr>
                <w:sz w:val="24"/>
                <w:szCs w:val="24"/>
              </w:rPr>
              <w:t>Общего доступа</w:t>
            </w:r>
          </w:p>
          <w:p w:rsidR="00241988" w:rsidRPr="009A2DAE" w:rsidRDefault="00241988" w:rsidP="00B03316">
            <w:pPr>
              <w:pStyle w:val="a8"/>
              <w:numPr>
                <w:ilvl w:val="0"/>
                <w:numId w:val="35"/>
              </w:numPr>
            </w:pPr>
            <w:r w:rsidRPr="009A2DAE">
              <w:t>Справочная правовая система ГАРАНТ</w:t>
            </w:r>
          </w:p>
          <w:p w:rsidR="00C65487" w:rsidRPr="009A2DAE" w:rsidRDefault="00241988" w:rsidP="00B03316">
            <w:pPr>
              <w:pStyle w:val="a8"/>
              <w:numPr>
                <w:ilvl w:val="0"/>
                <w:numId w:val="35"/>
              </w:numPr>
            </w:pPr>
            <w:r w:rsidRPr="009A2DAE">
              <w:t>Справочная правовая система Консультант плюс</w:t>
            </w:r>
          </w:p>
        </w:tc>
      </w:tr>
      <w:tr w:rsidR="009A2DAE" w:rsidRPr="009A2DAE" w:rsidTr="001E1387">
        <w:tc>
          <w:tcPr>
            <w:tcW w:w="10490" w:type="dxa"/>
            <w:gridSpan w:val="3"/>
            <w:shd w:val="clear" w:color="auto" w:fill="E7E6E6"/>
          </w:tcPr>
          <w:p w:rsidR="00241988" w:rsidRPr="009A2DAE" w:rsidRDefault="00241988" w:rsidP="00241988">
            <w:pPr>
              <w:rPr>
                <w:b/>
                <w:sz w:val="24"/>
                <w:szCs w:val="24"/>
              </w:rPr>
            </w:pPr>
            <w:r w:rsidRPr="009A2DAE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9A2DAE" w:rsidRPr="009A2DAE" w:rsidTr="001E1387">
        <w:tc>
          <w:tcPr>
            <w:tcW w:w="10490" w:type="dxa"/>
            <w:gridSpan w:val="3"/>
            <w:shd w:val="clear" w:color="auto" w:fill="auto"/>
          </w:tcPr>
          <w:p w:rsidR="00241988" w:rsidRPr="009A2DAE" w:rsidRDefault="00241988" w:rsidP="001E13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2DAE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9A2DAE" w:rsidRPr="009A2DAE" w:rsidTr="001E1387">
        <w:tc>
          <w:tcPr>
            <w:tcW w:w="10490" w:type="dxa"/>
            <w:gridSpan w:val="3"/>
            <w:shd w:val="clear" w:color="auto" w:fill="E7E6E6"/>
          </w:tcPr>
          <w:p w:rsidR="00241988" w:rsidRPr="009A2DAE" w:rsidRDefault="00241988" w:rsidP="001E13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2DAE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A2DAE" w:rsidRPr="009A2DAE" w:rsidTr="001E1387">
        <w:tc>
          <w:tcPr>
            <w:tcW w:w="10490" w:type="dxa"/>
            <w:gridSpan w:val="3"/>
            <w:shd w:val="clear" w:color="auto" w:fill="auto"/>
          </w:tcPr>
          <w:p w:rsidR="00241988" w:rsidRPr="009A2DAE" w:rsidRDefault="00241988" w:rsidP="009A2D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2DAE">
              <w:rPr>
                <w:sz w:val="24"/>
                <w:szCs w:val="24"/>
              </w:rPr>
              <w:t xml:space="preserve">В данной </w:t>
            </w:r>
            <w:r w:rsidR="009A2DAE" w:rsidRPr="009A2DAE">
              <w:rPr>
                <w:sz w:val="24"/>
                <w:szCs w:val="24"/>
              </w:rPr>
              <w:t>дисциплине не</w:t>
            </w:r>
            <w:r w:rsidR="008C52F3" w:rsidRPr="009A2DAE">
              <w:rPr>
                <w:sz w:val="24"/>
                <w:szCs w:val="24"/>
              </w:rPr>
              <w:t xml:space="preserve"> </w:t>
            </w:r>
            <w:r w:rsidRPr="009A2DAE">
              <w:rPr>
                <w:sz w:val="24"/>
                <w:szCs w:val="24"/>
              </w:rPr>
              <w:t>реализуются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A8147B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Радыгина Е.Г.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</w:p>
    <w:p w:rsidR="00732940" w:rsidRPr="0061508B" w:rsidRDefault="00A8147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туристического бизнеса и гостеприимства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Ергунова О.Т.</w:t>
      </w:r>
      <w:r w:rsidR="0061508B">
        <w:rPr>
          <w:sz w:val="24"/>
          <w:szCs w:val="24"/>
          <w:u w:val="single"/>
        </w:rPr>
        <w:t xml:space="preserve"> </w:t>
      </w:r>
    </w:p>
    <w:sectPr w:rsidR="00732940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316" w:rsidRDefault="00B03316">
      <w:r>
        <w:separator/>
      </w:r>
    </w:p>
  </w:endnote>
  <w:endnote w:type="continuationSeparator" w:id="0">
    <w:p w:rsidR="00B03316" w:rsidRDefault="00B0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316" w:rsidRDefault="00B03316">
      <w:r>
        <w:separator/>
      </w:r>
    </w:p>
  </w:footnote>
  <w:footnote w:type="continuationSeparator" w:id="0">
    <w:p w:rsidR="00B03316" w:rsidRDefault="00B0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70D48BA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A6B30D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8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3"/>
  </w:num>
  <w:num w:numId="16">
    <w:abstractNumId w:val="34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5"/>
  </w:num>
  <w:num w:numId="29">
    <w:abstractNumId w:val="11"/>
  </w:num>
  <w:num w:numId="30">
    <w:abstractNumId w:val="26"/>
  </w:num>
  <w:num w:numId="31">
    <w:abstractNumId w:val="35"/>
  </w:num>
  <w:num w:numId="32">
    <w:abstractNumId w:val="20"/>
  </w:num>
  <w:num w:numId="33">
    <w:abstractNumId w:val="6"/>
  </w:num>
  <w:num w:numId="34">
    <w:abstractNumId w:val="33"/>
  </w:num>
  <w:num w:numId="35">
    <w:abstractNumId w:val="17"/>
  </w:num>
  <w:num w:numId="36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3F51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76EF"/>
    <w:rsid w:val="00142721"/>
    <w:rsid w:val="00144668"/>
    <w:rsid w:val="00144E94"/>
    <w:rsid w:val="00154AB7"/>
    <w:rsid w:val="001614E4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387"/>
    <w:rsid w:val="001E35EC"/>
    <w:rsid w:val="001E4C2E"/>
    <w:rsid w:val="001E5A08"/>
    <w:rsid w:val="001F13EF"/>
    <w:rsid w:val="00203E86"/>
    <w:rsid w:val="0020431A"/>
    <w:rsid w:val="002103EB"/>
    <w:rsid w:val="0021175A"/>
    <w:rsid w:val="00215E22"/>
    <w:rsid w:val="00216856"/>
    <w:rsid w:val="00217144"/>
    <w:rsid w:val="002205FE"/>
    <w:rsid w:val="00227144"/>
    <w:rsid w:val="00230905"/>
    <w:rsid w:val="002371A8"/>
    <w:rsid w:val="00241988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5FE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50C3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320"/>
    <w:rsid w:val="008468F7"/>
    <w:rsid w:val="008479C2"/>
    <w:rsid w:val="008567F1"/>
    <w:rsid w:val="008610EB"/>
    <w:rsid w:val="00861423"/>
    <w:rsid w:val="00861B4C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52F3"/>
    <w:rsid w:val="008C7AFC"/>
    <w:rsid w:val="008D0148"/>
    <w:rsid w:val="008D0781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2DAE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42AA"/>
    <w:rsid w:val="00AE2629"/>
    <w:rsid w:val="00AE2DB5"/>
    <w:rsid w:val="00AE7639"/>
    <w:rsid w:val="00AF0C84"/>
    <w:rsid w:val="00AF192A"/>
    <w:rsid w:val="00AF2D36"/>
    <w:rsid w:val="00AF5DE0"/>
    <w:rsid w:val="00B03316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31A5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4C99"/>
    <w:rsid w:val="00D55A1C"/>
    <w:rsid w:val="00D5672F"/>
    <w:rsid w:val="00D64C6B"/>
    <w:rsid w:val="00D70EB9"/>
    <w:rsid w:val="00D74C9E"/>
    <w:rsid w:val="00D8105C"/>
    <w:rsid w:val="00D811BC"/>
    <w:rsid w:val="00D85DA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73B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1CE0"/>
    <w:rsid w:val="00F65AD3"/>
    <w:rsid w:val="00F66785"/>
    <w:rsid w:val="00F74A10"/>
    <w:rsid w:val="00F83F73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53EDA"/>
  <w15:docId w15:val="{4D6AFEEE-04A8-446B-8C1B-79E0652F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uiPriority w:val="99"/>
    <w:semiHidden/>
    <w:unhideWhenUsed/>
    <w:rsid w:val="0021175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587" TargetMode="External"/><Relationship Id="rId13" Type="http://schemas.openxmlformats.org/officeDocument/2006/relationships/hyperlink" Target="http://znanium.com/go.php?id=4611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726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6886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8/p49047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99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4DB9-53F8-40E4-A265-8CA05FC8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4152</CharactersWithSpaces>
  <SharedDoc>false</SharedDoc>
  <HLinks>
    <vt:vector size="36" baseType="variant">
      <vt:variant>
        <vt:i4>8126510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http://znanium.com/go.php?id=461190</vt:lpwstr>
      </vt:variant>
      <vt:variant>
        <vt:lpwstr/>
      </vt:variant>
      <vt:variant>
        <vt:i4>7405608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http://znanium.com/go.php?id=472675</vt:lpwstr>
      </vt:variant>
      <vt:variant>
        <vt:lpwstr/>
      </vt:variant>
      <vt:variant>
        <vt:i4>7995431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http://znanium.com/go.php?id=468869</vt:lpwstr>
      </vt:variant>
      <vt:variant>
        <vt:lpwstr/>
      </vt:variant>
      <vt:variant>
        <vt:i4>4980751</vt:i4>
      </vt:variant>
      <vt:variant>
        <vt:i4>6</vt:i4>
      </vt:variant>
      <vt:variant>
        <vt:i4>0</vt:i4>
      </vt:variant>
      <vt:variant>
        <vt:i4>5</vt:i4>
      </vt:variant>
      <vt:variant>
        <vt:lpwstr>http://lib.usue.ru/resource/limit/ump/18/p490474.pdf</vt:lpwstr>
      </vt:variant>
      <vt:variant>
        <vt:lpwstr/>
      </vt:variant>
      <vt:variant>
        <vt:i4>7864358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http://znanium.com/go.php?id=469955</vt:lpwstr>
      </vt:variant>
      <vt:variant>
        <vt:lpwstr/>
      </vt:variant>
      <vt:variant>
        <vt:i4>4259857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http://znanium.com/go.php?id=1020587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2019-04-10T10:11:00Z</cp:lastPrinted>
  <dcterms:created xsi:type="dcterms:W3CDTF">2019-04-09T10:13:00Z</dcterms:created>
  <dcterms:modified xsi:type="dcterms:W3CDTF">2019-07-03T05:12:00Z</dcterms:modified>
</cp:coreProperties>
</file>